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2AEF">
      <w:pPr>
        <w:pStyle w:val="2"/>
        <w:bidi w:val="0"/>
        <w:jc w:val="both"/>
        <w:rPr>
          <w:rFonts w:hint="eastAsia" w:eastAsiaTheme="minorEastAsia"/>
          <w:lang w:eastAsia="zh-CN"/>
        </w:rPr>
      </w:pPr>
      <w:bookmarkStart w:id="0" w:name="_GoBack"/>
      <w:bookmarkEnd w:id="0"/>
    </w:p>
    <w:p w14:paraId="1B450052">
      <w:pPr>
        <w:pStyle w:val="2"/>
        <w:bidi w:val="0"/>
        <w:jc w:val="center"/>
      </w:pPr>
      <w:r>
        <w:t>鄂尔多斯</w:t>
      </w:r>
      <w:r>
        <w:rPr>
          <w:rFonts w:hint="eastAsia"/>
          <w:lang w:val="en-US" w:eastAsia="zh-CN"/>
        </w:rPr>
        <w:t>市成吉思汗陵旅游</w:t>
      </w:r>
      <w:r>
        <w:t>区关于2026年“三公”经费安排情况的说明</w:t>
      </w:r>
    </w:p>
    <w:p w14:paraId="6C24FFA0">
      <w:pPr>
        <w:ind w:firstLine="640" w:firstLineChars="200"/>
        <w:rPr>
          <w:rFonts w:hint="eastAsia" w:ascii="宋体" w:hAnsi="宋体" w:eastAsia="宋体" w:cs="宋体"/>
          <w:sz w:val="32"/>
          <w:szCs w:val="32"/>
        </w:rPr>
      </w:pPr>
      <w:r>
        <w:rPr>
          <w:rFonts w:hint="eastAsia" w:ascii="宋体" w:hAnsi="宋体" w:eastAsia="宋体" w:cs="宋体"/>
          <w:sz w:val="32"/>
          <w:szCs w:val="32"/>
        </w:rPr>
        <w:t>根据“三公”经费预算管理要求，现将</w:t>
      </w:r>
      <w:r>
        <w:rPr>
          <w:rFonts w:hint="eastAsia" w:ascii="宋体" w:hAnsi="宋体" w:eastAsia="宋体" w:cs="宋体"/>
          <w:sz w:val="32"/>
          <w:szCs w:val="32"/>
          <w:lang w:val="en-US" w:eastAsia="zh-CN"/>
        </w:rPr>
        <w:t>鄂尔多斯市成吉思汗陵旅游</w:t>
      </w:r>
      <w:r>
        <w:rPr>
          <w:rFonts w:hint="eastAsia" w:ascii="宋体" w:hAnsi="宋体" w:eastAsia="宋体" w:cs="宋体"/>
          <w:sz w:val="32"/>
          <w:szCs w:val="32"/>
        </w:rPr>
        <w:t>区2026年“三公”经费预算具体情况说明如下：2026年度</w:t>
      </w:r>
      <w:r>
        <w:rPr>
          <w:rFonts w:hint="eastAsia" w:ascii="宋体" w:hAnsi="宋体" w:eastAsia="宋体" w:cs="宋体"/>
          <w:sz w:val="32"/>
          <w:szCs w:val="32"/>
          <w:lang w:val="en-US" w:eastAsia="zh-CN"/>
        </w:rPr>
        <w:t>旅游</w:t>
      </w:r>
      <w:r>
        <w:rPr>
          <w:rFonts w:hint="eastAsia" w:ascii="宋体" w:hAnsi="宋体" w:eastAsia="宋体" w:cs="宋体"/>
          <w:sz w:val="32"/>
          <w:szCs w:val="32"/>
        </w:rPr>
        <w:t>区“三公”经费预算共计</w:t>
      </w:r>
      <w:r>
        <w:rPr>
          <w:rFonts w:hint="eastAsia" w:ascii="宋体" w:hAnsi="宋体" w:eastAsia="宋体" w:cs="宋体"/>
          <w:sz w:val="32"/>
          <w:szCs w:val="32"/>
          <w:lang w:val="en-US" w:eastAsia="zh-CN"/>
        </w:rPr>
        <w:t>36</w:t>
      </w:r>
      <w:r>
        <w:rPr>
          <w:rFonts w:hint="eastAsia" w:ascii="宋体" w:hAnsi="宋体" w:eastAsia="宋体" w:cs="宋体"/>
          <w:sz w:val="32"/>
          <w:szCs w:val="32"/>
        </w:rPr>
        <w:t>万元，较上年</w:t>
      </w:r>
      <w:r>
        <w:rPr>
          <w:rFonts w:hint="eastAsia" w:ascii="宋体" w:hAnsi="宋体" w:eastAsia="宋体" w:cs="宋体"/>
          <w:sz w:val="32"/>
          <w:szCs w:val="32"/>
          <w:lang w:val="en-US" w:eastAsia="zh-CN"/>
        </w:rPr>
        <w:t>减少49</w:t>
      </w:r>
      <w:r>
        <w:rPr>
          <w:rFonts w:hint="eastAsia" w:ascii="宋体" w:hAnsi="宋体" w:eastAsia="宋体" w:cs="宋体"/>
          <w:sz w:val="32"/>
          <w:szCs w:val="32"/>
        </w:rPr>
        <w:t>万元。具体来看，预算的分配情况如下：一、因公出国（境）费用</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元，较上年预算持平。二、公务接待费 </w:t>
      </w:r>
      <w:r>
        <w:rPr>
          <w:rFonts w:hint="eastAsia" w:ascii="宋体" w:hAnsi="宋体" w:eastAsia="宋体" w:cs="宋体"/>
          <w:sz w:val="32"/>
          <w:szCs w:val="32"/>
          <w:lang w:val="en-US" w:eastAsia="zh-CN"/>
        </w:rPr>
        <w:t>20</w:t>
      </w:r>
      <w:r>
        <w:rPr>
          <w:rFonts w:hint="eastAsia" w:ascii="宋体" w:hAnsi="宋体" w:eastAsia="宋体" w:cs="宋体"/>
          <w:sz w:val="32"/>
          <w:szCs w:val="32"/>
        </w:rPr>
        <w:t xml:space="preserve"> 万元，较上年预算</w:t>
      </w:r>
      <w:r>
        <w:rPr>
          <w:rFonts w:hint="eastAsia" w:ascii="宋体" w:hAnsi="宋体" w:eastAsia="宋体" w:cs="宋体"/>
          <w:sz w:val="32"/>
          <w:szCs w:val="32"/>
          <w:lang w:val="en-US" w:eastAsia="zh-CN"/>
        </w:rPr>
        <w:t>减少15万元</w:t>
      </w:r>
      <w:r>
        <w:rPr>
          <w:rFonts w:hint="eastAsia" w:ascii="宋体" w:hAnsi="宋体" w:eastAsia="宋体" w:cs="宋体"/>
          <w:sz w:val="32"/>
          <w:szCs w:val="32"/>
        </w:rPr>
        <w:t>，主要用于</w:t>
      </w:r>
      <w:r>
        <w:rPr>
          <w:rFonts w:hint="eastAsia" w:ascii="宋体" w:hAnsi="宋体" w:eastAsia="宋体" w:cs="宋体"/>
          <w:sz w:val="32"/>
          <w:szCs w:val="32"/>
          <w:lang w:val="en-US" w:eastAsia="zh-CN"/>
        </w:rPr>
        <w:t>旅游区</w:t>
      </w:r>
      <w:r>
        <w:rPr>
          <w:rFonts w:hint="eastAsia" w:ascii="宋体" w:hAnsi="宋体" w:eastAsia="宋体" w:cs="宋体"/>
          <w:sz w:val="32"/>
          <w:szCs w:val="32"/>
        </w:rPr>
        <w:t>公务接待事项，坚持厉行节约、勤俭办事的原则，确保公务接待费用合理、合规。公务用车购置及运行费</w:t>
      </w:r>
      <w:r>
        <w:rPr>
          <w:rFonts w:hint="eastAsia" w:ascii="宋体" w:hAnsi="宋体" w:eastAsia="宋体" w:cs="宋体"/>
          <w:sz w:val="32"/>
          <w:szCs w:val="32"/>
          <w:lang w:val="en-US" w:eastAsia="zh-CN"/>
        </w:rPr>
        <w:t>16</w:t>
      </w:r>
      <w:r>
        <w:rPr>
          <w:rFonts w:hint="eastAsia" w:ascii="宋体" w:hAnsi="宋体" w:eastAsia="宋体" w:cs="宋体"/>
          <w:sz w:val="32"/>
          <w:szCs w:val="32"/>
        </w:rPr>
        <w:t xml:space="preserve">万元，其中：公务用车购置 </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元，公务用车运行维护费 </w:t>
      </w:r>
      <w:r>
        <w:rPr>
          <w:rFonts w:hint="eastAsia" w:ascii="宋体" w:hAnsi="宋体" w:eastAsia="宋体" w:cs="宋体"/>
          <w:sz w:val="32"/>
          <w:szCs w:val="32"/>
          <w:lang w:val="en-US" w:eastAsia="zh-CN"/>
        </w:rPr>
        <w:t>16</w:t>
      </w:r>
      <w:r>
        <w:rPr>
          <w:rFonts w:hint="eastAsia" w:ascii="宋体" w:hAnsi="宋体" w:eastAsia="宋体" w:cs="宋体"/>
          <w:sz w:val="32"/>
          <w:szCs w:val="32"/>
        </w:rPr>
        <w:t xml:space="preserve"> 万元，较上年预算</w:t>
      </w:r>
      <w:r>
        <w:rPr>
          <w:rFonts w:hint="eastAsia" w:ascii="宋体" w:hAnsi="宋体" w:eastAsia="宋体" w:cs="宋体"/>
          <w:sz w:val="32"/>
          <w:szCs w:val="32"/>
          <w:lang w:val="en-US" w:eastAsia="zh-CN"/>
        </w:rPr>
        <w:t>减少34</w:t>
      </w:r>
      <w:r>
        <w:rPr>
          <w:rFonts w:hint="eastAsia" w:ascii="宋体" w:hAnsi="宋体" w:eastAsia="宋体" w:cs="宋体"/>
          <w:sz w:val="32"/>
          <w:szCs w:val="32"/>
        </w:rPr>
        <w:t>万元。</w:t>
      </w:r>
      <w:r>
        <w:rPr>
          <w:rFonts w:hint="eastAsia" w:ascii="宋体" w:hAnsi="宋体" w:eastAsia="宋体" w:cs="宋体"/>
          <w:sz w:val="32"/>
          <w:szCs w:val="32"/>
          <w:lang w:val="en-US" w:eastAsia="zh-CN"/>
        </w:rPr>
        <w:t>减少的</w:t>
      </w:r>
      <w:r>
        <w:rPr>
          <w:rFonts w:hint="eastAsia" w:ascii="宋体" w:hAnsi="宋体" w:eastAsia="宋体" w:cs="宋体"/>
          <w:sz w:val="32"/>
          <w:szCs w:val="32"/>
        </w:rPr>
        <w:t>主要原因是</w:t>
      </w:r>
      <w:r>
        <w:rPr>
          <w:rFonts w:hint="eastAsia" w:ascii="宋体" w:hAnsi="宋体" w:eastAsia="宋体" w:cs="宋体"/>
          <w:sz w:val="32"/>
          <w:szCs w:val="32"/>
          <w:lang w:val="en-US" w:eastAsia="zh-CN"/>
        </w:rPr>
        <w:t>因2026年旅游区施行政企分离体制改革，部分支出划入国有企业。旅游</w:t>
      </w:r>
      <w:r>
        <w:rPr>
          <w:rFonts w:hint="eastAsia" w:ascii="宋体" w:hAnsi="宋体" w:eastAsia="宋体" w:cs="宋体"/>
          <w:sz w:val="32"/>
          <w:szCs w:val="32"/>
        </w:rPr>
        <w:t>区认真贯彻落实中央八项规定精神，坚持厉行勤俭节约，严格落实党委、政府过紧日子的要求</w:t>
      </w:r>
      <w:r>
        <w:rPr>
          <w:rFonts w:hint="eastAsia" w:ascii="宋体" w:hAnsi="宋体" w:eastAsia="宋体" w:cs="宋体"/>
          <w:sz w:val="32"/>
          <w:szCs w:val="32"/>
          <w:lang w:eastAsia="zh-CN"/>
        </w:rPr>
        <w:t>，</w:t>
      </w:r>
      <w:r>
        <w:rPr>
          <w:rFonts w:hint="eastAsia" w:ascii="宋体" w:hAnsi="宋体" w:eastAsia="宋体" w:cs="宋体"/>
          <w:sz w:val="32"/>
          <w:szCs w:val="32"/>
        </w:rPr>
        <w:t>依据《鄂尔多斯市全面推进市级党政机关及参公事业单位公务用车集中统一管理的实施方案》《关于推进财政科学管理试点全面落实党政机关习惯过紧日子要求若干措施的通知》等</w:t>
      </w:r>
      <w:r>
        <w:rPr>
          <w:rFonts w:hint="eastAsia" w:ascii="宋体" w:hAnsi="宋体" w:eastAsia="宋体" w:cs="宋体"/>
          <w:sz w:val="32"/>
          <w:szCs w:val="32"/>
          <w:lang w:val="en-US" w:eastAsia="zh-CN"/>
        </w:rPr>
        <w:t>相关</w:t>
      </w:r>
      <w:r>
        <w:rPr>
          <w:rFonts w:hint="eastAsia" w:ascii="宋体" w:hAnsi="宋体" w:eastAsia="宋体" w:cs="宋体"/>
          <w:sz w:val="32"/>
          <w:szCs w:val="32"/>
        </w:rPr>
        <w:t>文件要求</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进一步压缩“三公”经费支出</w:t>
      </w:r>
      <w:r>
        <w:rPr>
          <w:rFonts w:hint="eastAsia" w:ascii="宋体" w:hAnsi="宋体" w:eastAsia="宋体" w:cs="宋体"/>
          <w:sz w:val="32"/>
          <w:szCs w:val="32"/>
        </w:rPr>
        <w:t xml:space="preserve">。 </w:t>
      </w:r>
    </w:p>
    <w:p w14:paraId="1B528350">
      <w:pPr>
        <w:pStyle w:val="2"/>
        <w:bidi w:val="0"/>
        <w:jc w:val="center"/>
        <w:rPr>
          <w:rFonts w:hint="eastAsia"/>
        </w:rPr>
      </w:pPr>
      <w:r>
        <w:rPr>
          <w:rFonts w:hint="eastAsia"/>
        </w:rPr>
        <w:t>名词解释</w:t>
      </w:r>
    </w:p>
    <w:p w14:paraId="64801BD9">
      <w:pPr>
        <w:ind w:firstLine="640" w:firstLineChars="200"/>
        <w:rPr>
          <w:rFonts w:hint="eastAsia" w:ascii="宋体" w:hAnsi="宋体" w:eastAsia="宋体" w:cs="宋体"/>
          <w:sz w:val="32"/>
          <w:szCs w:val="32"/>
        </w:rPr>
      </w:pPr>
      <w:r>
        <w:rPr>
          <w:rFonts w:hint="eastAsia" w:ascii="宋体" w:hAnsi="宋体" w:eastAsia="宋体" w:cs="宋体"/>
          <w:sz w:val="32"/>
          <w:szCs w:val="32"/>
        </w:rPr>
        <w:t>因公出国（境）费用：反映单位公务出国(境)的国际旅费、国外城市间交通费、住宿费、伙食费、培训费、公杂费等支出。 公务接待费：反映单位按规定开支的各类公务接待（含外宾接待）费用。 公务用车运行维护费：反映单位按规定保留的公务用车燃料费、维修费、过桥过路费、保险费、安全奖励费用等支出。 公务用车购置：反映公务用车购置支出（含车辆购置税、牌照费）。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82B78"/>
    <w:rsid w:val="1A245225"/>
    <w:rsid w:val="2DDB5F0F"/>
    <w:rsid w:val="53B41151"/>
    <w:rsid w:val="6D182B78"/>
    <w:rsid w:val="7574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613</Words>
  <Characters>632</Characters>
  <Lines>0</Lines>
  <Paragraphs>0</Paragraphs>
  <TotalTime>18</TotalTime>
  <ScaleCrop>false</ScaleCrop>
  <LinksUpToDate>false</LinksUpToDate>
  <CharactersWithSpaces>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2026-03-18T03:02:00Z</dcterms:created>
  <dc:creator>四叶草</dc:creator>
  <cp:lastModifiedBy>四叶草</cp:lastModifiedBy>
  <dcterms:modified xsi:type="dcterms:W3CDTF">2026-02-11T09:11:37Z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07C6ACDD6B94412591AD5312F72D8BBD_13</vt:lpwstr>
  </property>
  <property fmtid="{D5CDD505-2E9C-101B-9397-08002B2CF9AE}" pid="4" name="KSOTemplateDocerSaveRecord">
    <vt:lpwstr>eyJoZGlkIjoiMzUzNDU4YTcwZGVlMDFlOTlmN2M2NmM2OWRmMDZjMjkiLCJ1c2VySWQiOiIyNTg5MTk3NDQifQ==</vt:lpwstr>
  </property>
</Properties>
</file>